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E97BB" w14:textId="77777777" w:rsidR="00161CE0" w:rsidRPr="001D300F" w:rsidRDefault="00161CE0" w:rsidP="00161CE0">
      <w:pPr>
        <w:pStyle w:val="Heading4"/>
        <w:jc w:val="center"/>
        <w:rPr>
          <w:b w:val="0"/>
          <w:u w:val="single"/>
        </w:rPr>
      </w:pPr>
      <w:r w:rsidRPr="001D300F">
        <w:rPr>
          <w:b w:val="0"/>
          <w:u w:val="single"/>
          <w:lang w:val="de-DE"/>
        </w:rPr>
        <w:t xml:space="preserve">ERASMUS+ КОНКУРС ЗА РАЗМЕНУ </w:t>
      </w:r>
      <w:r w:rsidRPr="001D300F">
        <w:rPr>
          <w:b w:val="0"/>
          <w:u w:val="single"/>
          <w:lang w:val="sr"/>
        </w:rPr>
        <w:t xml:space="preserve">У ЈЕСЕЊЕМ СЕМЕСТРУ НА </w:t>
      </w:r>
      <w:r w:rsidR="00FF21AC" w:rsidRPr="001D300F">
        <w:rPr>
          <w:b w:val="0"/>
          <w:u w:val="single"/>
        </w:rPr>
        <w:t>CA FOSCARI UNIVERSITY OF VENICE</w:t>
      </w:r>
    </w:p>
    <w:p w14:paraId="2EDFB814" w14:textId="77777777" w:rsidR="00161CE0" w:rsidRPr="001D300F" w:rsidRDefault="00161CE0" w:rsidP="00161CE0">
      <w:pPr>
        <w:rPr>
          <w:lang w:val="de-DE"/>
        </w:rPr>
      </w:pPr>
    </w:p>
    <w:p w14:paraId="57A59442" w14:textId="066D6C30" w:rsidR="00161CE0" w:rsidRPr="001D300F" w:rsidRDefault="00161CE0" w:rsidP="00161CE0">
      <w:pPr>
        <w:rPr>
          <w:lang w:val="de-DE"/>
        </w:rPr>
      </w:pPr>
      <w:r w:rsidRPr="001D300F">
        <w:rPr>
          <w:lang w:val="sr-Latn-CS"/>
        </w:rPr>
        <w:t xml:space="preserve">Обавештавамо вас да се можете пријавити на следећи конкурс Erasmus + програма за мобилност за размену </w:t>
      </w:r>
      <w:r w:rsidRPr="001D300F">
        <w:rPr>
          <w:lang w:val="sr-Cyrl-CS"/>
        </w:rPr>
        <w:t>студената</w:t>
      </w:r>
      <w:r w:rsidRPr="001D300F">
        <w:rPr>
          <w:lang w:val="de-DE"/>
        </w:rPr>
        <w:t>:</w:t>
      </w:r>
    </w:p>
    <w:p w14:paraId="4CED4A2B" w14:textId="0F854324" w:rsidR="00161CE0" w:rsidRPr="001D300F" w:rsidRDefault="00FF21AC" w:rsidP="001D300F">
      <w:pPr>
        <w:spacing w:before="100" w:beforeAutospacing="1" w:after="100" w:afterAutospacing="1"/>
      </w:pPr>
      <w:bookmarkStart w:id="0" w:name="_GoBack"/>
      <w:bookmarkEnd w:id="0"/>
      <w:proofErr w:type="spellStart"/>
      <w:r w:rsidRPr="001D300F">
        <w:rPr>
          <w:b/>
          <w:lang w:val="de-DE"/>
        </w:rPr>
        <w:t>Ca</w:t>
      </w:r>
      <w:proofErr w:type="spellEnd"/>
      <w:r w:rsidRPr="001D300F">
        <w:rPr>
          <w:b/>
          <w:lang w:val="de-DE"/>
        </w:rPr>
        <w:t xml:space="preserve"> </w:t>
      </w:r>
      <w:proofErr w:type="spellStart"/>
      <w:r w:rsidRPr="001D300F">
        <w:rPr>
          <w:b/>
          <w:lang w:val="de-DE"/>
        </w:rPr>
        <w:t>Foscari</w:t>
      </w:r>
      <w:proofErr w:type="spellEnd"/>
      <w:r w:rsidRPr="001D300F">
        <w:rPr>
          <w:b/>
          <w:lang w:val="de-DE"/>
        </w:rPr>
        <w:t xml:space="preserve"> University </w:t>
      </w:r>
      <w:proofErr w:type="spellStart"/>
      <w:r w:rsidRPr="001D300F">
        <w:rPr>
          <w:b/>
          <w:lang w:val="de-DE"/>
        </w:rPr>
        <w:t>of</w:t>
      </w:r>
      <w:proofErr w:type="spellEnd"/>
      <w:r w:rsidRPr="001D300F">
        <w:rPr>
          <w:b/>
          <w:lang w:val="de-DE"/>
        </w:rPr>
        <w:t xml:space="preserve"> </w:t>
      </w:r>
      <w:proofErr w:type="spellStart"/>
      <w:r w:rsidRPr="001D300F">
        <w:rPr>
          <w:b/>
          <w:lang w:val="de-DE"/>
        </w:rPr>
        <w:t>Venice</w:t>
      </w:r>
      <w:proofErr w:type="spellEnd"/>
      <w:r w:rsidRPr="001D300F">
        <w:rPr>
          <w:b/>
          <w:lang w:val="sr-Latn-CS"/>
        </w:rPr>
        <w:t xml:space="preserve"> </w:t>
      </w:r>
      <w:r w:rsidR="00161CE0" w:rsidRPr="001D300F">
        <w:rPr>
          <w:b/>
          <w:lang w:val="sr-Latn-CS"/>
        </w:rPr>
        <w:t xml:space="preserve">– пријава до </w:t>
      </w:r>
      <w:r w:rsidRPr="001D300F">
        <w:rPr>
          <w:b/>
          <w:bCs/>
          <w:color w:val="FF0000"/>
          <w:lang w:val="sr"/>
        </w:rPr>
        <w:t>26</w:t>
      </w:r>
      <w:r w:rsidR="00161CE0" w:rsidRPr="001D300F">
        <w:rPr>
          <w:b/>
          <w:bCs/>
          <w:color w:val="FF0000"/>
          <w:lang w:val="sr-Cyrl-CS"/>
        </w:rPr>
        <w:t xml:space="preserve">. </w:t>
      </w:r>
      <w:r w:rsidRPr="001D300F">
        <w:rPr>
          <w:b/>
          <w:bCs/>
          <w:color w:val="FF0000"/>
          <w:lang w:val="sr"/>
        </w:rPr>
        <w:t>априла</w:t>
      </w:r>
      <w:r w:rsidR="00161CE0" w:rsidRPr="001D300F">
        <w:rPr>
          <w:b/>
          <w:bCs/>
          <w:color w:val="FF0000"/>
          <w:lang w:val="sr-Cyrl-CS"/>
        </w:rPr>
        <w:t xml:space="preserve"> 2019. године у </w:t>
      </w:r>
      <w:r w:rsidRPr="001D300F">
        <w:rPr>
          <w:b/>
          <w:bCs/>
          <w:color w:val="FF0000"/>
          <w:lang w:val="sr-Cyrl-CS"/>
        </w:rPr>
        <w:t>00</w:t>
      </w:r>
      <w:r w:rsidR="00161CE0" w:rsidRPr="001D300F">
        <w:rPr>
          <w:b/>
          <w:bCs/>
          <w:color w:val="FF0000"/>
          <w:lang w:val="sr-Cyrl-CS"/>
        </w:rPr>
        <w:t xml:space="preserve"> часова</w:t>
      </w:r>
      <w:r w:rsidR="00161CE0" w:rsidRPr="001D300F">
        <w:rPr>
          <w:lang w:val="sr-Latn-CS"/>
        </w:rPr>
        <w:t xml:space="preserve"> – размена </w:t>
      </w:r>
      <w:r w:rsidR="00161CE0" w:rsidRPr="001D300F">
        <w:rPr>
          <w:lang w:val="sr-Cyrl-CS"/>
        </w:rPr>
        <w:t>студената (</w:t>
      </w:r>
      <w:r w:rsidR="001D300F" w:rsidRPr="001D300F">
        <w:rPr>
          <w:color w:val="333333"/>
          <w:shd w:val="clear" w:color="auto" w:fill="F9F9F9"/>
        </w:rPr>
        <w:t>0222 History and archaeolog</w:t>
      </w:r>
      <w:r w:rsidR="001D300F" w:rsidRPr="001D300F">
        <w:t xml:space="preserve">y, </w:t>
      </w:r>
      <w:r w:rsidR="001D300F" w:rsidRPr="001D300F">
        <w:rPr>
          <w:color w:val="333333"/>
        </w:rPr>
        <w:t xml:space="preserve">023 Languages, 031 Social and </w:t>
      </w:r>
      <w:proofErr w:type="spellStart"/>
      <w:r w:rsidR="001D300F" w:rsidRPr="001D300F">
        <w:rPr>
          <w:color w:val="333333"/>
        </w:rPr>
        <w:t>behavioural</w:t>
      </w:r>
      <w:proofErr w:type="spellEnd"/>
      <w:r w:rsidR="001D300F" w:rsidRPr="001D300F">
        <w:rPr>
          <w:color w:val="333333"/>
        </w:rPr>
        <w:t xml:space="preserve"> sciences</w:t>
      </w:r>
      <w:r w:rsidR="00161CE0" w:rsidRPr="001D300F">
        <w:rPr>
          <w:color w:val="333333"/>
        </w:rPr>
        <w:t xml:space="preserve">; </w:t>
      </w:r>
      <w:r w:rsidR="00161CE0" w:rsidRPr="001D300F">
        <w:rPr>
          <w:color w:val="333333"/>
          <w:lang w:val="sr"/>
        </w:rPr>
        <w:t xml:space="preserve">основне студије; </w:t>
      </w:r>
      <w:r w:rsidR="00F44917" w:rsidRPr="001D300F">
        <w:rPr>
          <w:color w:val="333333"/>
          <w:lang w:val="sr"/>
        </w:rPr>
        <w:t>3</w:t>
      </w:r>
      <w:r w:rsidR="00161CE0" w:rsidRPr="001D300F">
        <w:rPr>
          <w:color w:val="333333"/>
          <w:lang w:val="sr"/>
        </w:rPr>
        <w:t xml:space="preserve"> особе </w:t>
      </w:r>
      <w:r w:rsidR="00161CE0" w:rsidRPr="001D300F">
        <w:rPr>
          <w:color w:val="333333"/>
          <w:lang w:val="it-IT"/>
        </w:rPr>
        <w:t xml:space="preserve">x </w:t>
      </w:r>
      <w:r w:rsidR="00161CE0" w:rsidRPr="001D300F">
        <w:rPr>
          <w:color w:val="333333"/>
          <w:lang w:val="sr"/>
        </w:rPr>
        <w:t xml:space="preserve"> 5 месеци</w:t>
      </w:r>
      <w:r w:rsidR="001D300F" w:rsidRPr="001D300F">
        <w:rPr>
          <w:color w:val="333333"/>
          <w:lang w:val="sr"/>
        </w:rPr>
        <w:t xml:space="preserve"> и </w:t>
      </w:r>
      <w:r w:rsidR="001D300F" w:rsidRPr="001D300F">
        <w:rPr>
          <w:color w:val="333333"/>
          <w:shd w:val="clear" w:color="auto" w:fill="F9F9F9"/>
        </w:rPr>
        <w:t>0222 History and archaeolog</w:t>
      </w:r>
      <w:r w:rsidR="001D300F" w:rsidRPr="001D300F">
        <w:t xml:space="preserve">y, </w:t>
      </w:r>
      <w:r w:rsidR="001D300F" w:rsidRPr="001D300F">
        <w:rPr>
          <w:color w:val="333333"/>
        </w:rPr>
        <w:t xml:space="preserve">023 Languages, 031 Social and </w:t>
      </w:r>
      <w:proofErr w:type="spellStart"/>
      <w:r w:rsidR="001D300F" w:rsidRPr="001D300F">
        <w:rPr>
          <w:color w:val="333333"/>
        </w:rPr>
        <w:t>behavioural</w:t>
      </w:r>
      <w:proofErr w:type="spellEnd"/>
      <w:r w:rsidR="001D300F" w:rsidRPr="001D300F">
        <w:rPr>
          <w:color w:val="333333"/>
        </w:rPr>
        <w:t xml:space="preserve"> sciences; </w:t>
      </w:r>
      <w:r w:rsidR="001D300F" w:rsidRPr="001D300F">
        <w:rPr>
          <w:color w:val="333333"/>
          <w:lang w:val="sr"/>
        </w:rPr>
        <w:t>мастер</w:t>
      </w:r>
      <w:r w:rsidR="001D300F" w:rsidRPr="001D300F">
        <w:rPr>
          <w:color w:val="333333"/>
          <w:lang w:val="sr"/>
        </w:rPr>
        <w:t xml:space="preserve"> студије; 3 особе </w:t>
      </w:r>
      <w:r w:rsidR="001D300F" w:rsidRPr="001D300F">
        <w:rPr>
          <w:color w:val="333333"/>
          <w:lang w:val="it-IT"/>
        </w:rPr>
        <w:t xml:space="preserve">x </w:t>
      </w:r>
      <w:r w:rsidR="001D300F" w:rsidRPr="001D300F">
        <w:rPr>
          <w:color w:val="333333"/>
          <w:lang w:val="sr"/>
        </w:rPr>
        <w:t xml:space="preserve"> 5 месеци</w:t>
      </w:r>
      <w:r w:rsidR="00161CE0" w:rsidRPr="001D300F">
        <w:rPr>
          <w:lang w:val="sr"/>
        </w:rPr>
        <w:t>)</w:t>
      </w:r>
      <w:r w:rsidR="00161CE0" w:rsidRPr="001D300F">
        <w:rPr>
          <w:lang w:val="sr-Cyrl-CS"/>
        </w:rPr>
        <w:t>.</w:t>
      </w:r>
    </w:p>
    <w:p w14:paraId="46432B10" w14:textId="77777777" w:rsidR="00161CE0" w:rsidRDefault="00161CE0" w:rsidP="00161CE0">
      <w:pPr>
        <w:pBdr>
          <w:bottom w:val="single" w:sz="6" w:space="1" w:color="auto"/>
        </w:pBdr>
        <w:rPr>
          <w:b/>
          <w:lang w:val="sr-Latn-CS"/>
        </w:rPr>
      </w:pPr>
      <w:r w:rsidRPr="001D300F">
        <w:rPr>
          <w:b/>
          <w:lang w:val="sr-Latn-CS"/>
        </w:rPr>
        <w:t xml:space="preserve">Важна информација  – молимо Вас да евентуалне измене рокова за пријаву пратите на </w:t>
      </w:r>
      <w:hyperlink r:id="rId6" w:history="1">
        <w:r w:rsidRPr="001D300F">
          <w:rPr>
            <w:rStyle w:val="Hyperlink"/>
            <w:b/>
            <w:lang w:val="sr-Latn-CS"/>
          </w:rPr>
          <w:t>http://mobion.bg.ac.rs/</w:t>
        </w:r>
      </w:hyperlink>
      <w:r w:rsidRPr="001D300F">
        <w:rPr>
          <w:b/>
          <w:lang w:val="sr-Latn-CS"/>
        </w:rPr>
        <w:t xml:space="preserve"> </w:t>
      </w:r>
    </w:p>
    <w:p w14:paraId="5522C0D3" w14:textId="77777777" w:rsidR="001D300F" w:rsidRPr="001D300F" w:rsidRDefault="001D300F" w:rsidP="00161CE0">
      <w:pPr>
        <w:pBdr>
          <w:bottom w:val="single" w:sz="6" w:space="1" w:color="auto"/>
        </w:pBdr>
        <w:rPr>
          <w:b/>
          <w:lang w:val="sr-Latn-CS"/>
        </w:rPr>
      </w:pPr>
    </w:p>
    <w:p w14:paraId="6627955C" w14:textId="079FF83C" w:rsidR="00161CE0" w:rsidRPr="001D300F" w:rsidRDefault="00161CE0" w:rsidP="001D300F">
      <w:pPr>
        <w:spacing w:before="100" w:beforeAutospacing="1" w:after="100" w:afterAutospacing="1"/>
        <w:rPr>
          <w:lang w:val="sr-Latn-CS"/>
        </w:rPr>
      </w:pPr>
      <w:r w:rsidRPr="001D300F">
        <w:rPr>
          <w:lang w:val="sr-Latn-CS"/>
        </w:rPr>
        <w:t xml:space="preserve">Додатне информације о програму ERASMUS + можете пронаћи на </w:t>
      </w:r>
      <w:r w:rsidRPr="001D300F">
        <w:fldChar w:fldCharType="begin"/>
      </w:r>
      <w:r w:rsidRPr="001D300F">
        <w:rPr>
          <w:lang w:val="sr-Latn-CS"/>
        </w:rPr>
        <w:instrText>HYPERLINK "http://ec.europa.eu/programmes/erasmus-plus/" \t "_blank"</w:instrText>
      </w:r>
      <w:r w:rsidRPr="001D300F">
        <w:fldChar w:fldCharType="separate"/>
      </w:r>
      <w:r w:rsidRPr="001D300F">
        <w:rPr>
          <w:rStyle w:val="Hyperlink"/>
          <w:lang w:val="sr-Latn-CS"/>
        </w:rPr>
        <w:t>ec.europa.eu/programmes/erasmus-plus</w:t>
      </w:r>
      <w:r w:rsidRPr="001D300F">
        <w:fldChar w:fldCharType="end"/>
      </w:r>
    </w:p>
    <w:p w14:paraId="0640D402" w14:textId="77777777" w:rsidR="00161CE0" w:rsidRPr="001D300F" w:rsidRDefault="00161CE0" w:rsidP="00161CE0">
      <w:pPr>
        <w:rPr>
          <w:lang w:val="sr-Latn-CS"/>
        </w:rPr>
      </w:pPr>
      <w:proofErr w:type="spellStart"/>
      <w:r w:rsidRPr="001D300F">
        <w:rPr>
          <w:lang w:val="it-IT"/>
        </w:rPr>
        <w:t>Детаље</w:t>
      </w:r>
      <w:proofErr w:type="spellEnd"/>
      <w:r w:rsidRPr="001D300F">
        <w:rPr>
          <w:lang w:val="sr-Latn-CS"/>
        </w:rPr>
        <w:t xml:space="preserve"> </w:t>
      </w:r>
      <w:r w:rsidRPr="001D300F">
        <w:rPr>
          <w:lang w:val="it-IT"/>
        </w:rPr>
        <w:t>о</w:t>
      </w:r>
      <w:r w:rsidRPr="001D300F">
        <w:rPr>
          <w:lang w:val="sr-Latn-CS"/>
        </w:rPr>
        <w:t xml:space="preserve"> </w:t>
      </w:r>
      <w:proofErr w:type="spellStart"/>
      <w:r w:rsidRPr="001D300F">
        <w:rPr>
          <w:lang w:val="it-IT"/>
        </w:rPr>
        <w:t>апликационој</w:t>
      </w:r>
      <w:proofErr w:type="spellEnd"/>
      <w:r w:rsidRPr="001D300F">
        <w:rPr>
          <w:lang w:val="sr-Latn-CS"/>
        </w:rPr>
        <w:t xml:space="preserve"> </w:t>
      </w:r>
      <w:proofErr w:type="spellStart"/>
      <w:r w:rsidRPr="001D300F">
        <w:rPr>
          <w:lang w:val="it-IT"/>
        </w:rPr>
        <w:t>процедур</w:t>
      </w:r>
      <w:proofErr w:type="spellEnd"/>
      <w:r w:rsidRPr="001D300F">
        <w:rPr>
          <w:lang w:val="sr-Cyrl-CS"/>
        </w:rPr>
        <w:t>и</w:t>
      </w:r>
      <w:r w:rsidRPr="001D300F">
        <w:rPr>
          <w:lang w:val="sr-Latn-CS"/>
        </w:rPr>
        <w:t xml:space="preserve"> </w:t>
      </w:r>
      <w:r w:rsidRPr="001D300F">
        <w:rPr>
          <w:lang w:val="it-IT"/>
        </w:rPr>
        <w:t>и</w:t>
      </w:r>
      <w:r w:rsidRPr="001D300F">
        <w:rPr>
          <w:lang w:val="sr-Latn-CS"/>
        </w:rPr>
        <w:t xml:space="preserve"> </w:t>
      </w:r>
      <w:proofErr w:type="spellStart"/>
      <w:r w:rsidRPr="001D300F">
        <w:rPr>
          <w:lang w:val="it-IT"/>
        </w:rPr>
        <w:t>потребним</w:t>
      </w:r>
      <w:proofErr w:type="spellEnd"/>
      <w:r w:rsidRPr="001D300F">
        <w:rPr>
          <w:lang w:val="sr-Latn-CS"/>
        </w:rPr>
        <w:t xml:space="preserve"> </w:t>
      </w:r>
      <w:proofErr w:type="spellStart"/>
      <w:r w:rsidRPr="001D300F">
        <w:rPr>
          <w:lang w:val="it-IT"/>
        </w:rPr>
        <w:t>документима</w:t>
      </w:r>
      <w:proofErr w:type="spellEnd"/>
      <w:r w:rsidRPr="001D300F">
        <w:rPr>
          <w:lang w:val="sr-Latn-CS"/>
        </w:rPr>
        <w:t xml:space="preserve"> </w:t>
      </w:r>
      <w:proofErr w:type="spellStart"/>
      <w:r w:rsidRPr="001D300F">
        <w:rPr>
          <w:lang w:val="it-IT"/>
        </w:rPr>
        <w:t>можете</w:t>
      </w:r>
      <w:proofErr w:type="spellEnd"/>
      <w:r w:rsidRPr="001D300F">
        <w:rPr>
          <w:lang w:val="sr-Latn-CS"/>
        </w:rPr>
        <w:t xml:space="preserve"> </w:t>
      </w:r>
      <w:proofErr w:type="spellStart"/>
      <w:r w:rsidRPr="001D300F">
        <w:rPr>
          <w:lang w:val="it-IT"/>
        </w:rPr>
        <w:t>пронаћи</w:t>
      </w:r>
      <w:proofErr w:type="spellEnd"/>
      <w:r w:rsidRPr="001D300F">
        <w:rPr>
          <w:lang w:val="sr-Latn-CS"/>
        </w:rPr>
        <w:t xml:space="preserve"> </w:t>
      </w:r>
      <w:proofErr w:type="spellStart"/>
      <w:r w:rsidRPr="001D300F">
        <w:rPr>
          <w:lang w:val="it-IT"/>
        </w:rPr>
        <w:t>на</w:t>
      </w:r>
      <w:proofErr w:type="spellEnd"/>
      <w:r w:rsidRPr="001D300F">
        <w:rPr>
          <w:lang w:val="sr-Latn-CS"/>
        </w:rPr>
        <w:t xml:space="preserve"> </w:t>
      </w:r>
      <w:hyperlink r:id="rId7" w:history="1">
        <w:r w:rsidRPr="001D300F">
          <w:rPr>
            <w:rStyle w:val="Hyperlink"/>
            <w:lang w:val="sr-Latn-CS"/>
          </w:rPr>
          <w:t>http://mobion.bg.ac.rs/howtoapply/applicationprocedure</w:t>
        </w:r>
      </w:hyperlink>
    </w:p>
    <w:p w14:paraId="001209C0" w14:textId="77777777" w:rsidR="00161CE0" w:rsidRPr="001D300F" w:rsidRDefault="00161CE0" w:rsidP="00161CE0">
      <w:pPr>
        <w:rPr>
          <w:lang w:val="sr-Latn-CS"/>
        </w:rPr>
      </w:pPr>
    </w:p>
    <w:p w14:paraId="4F0CC6FE" w14:textId="77777777" w:rsidR="00161CE0" w:rsidRPr="001D300F" w:rsidRDefault="00161CE0" w:rsidP="00161CE0">
      <w:pPr>
        <w:rPr>
          <w:lang w:val="sr-Cyrl-CS"/>
        </w:rPr>
      </w:pPr>
      <w:r w:rsidRPr="001D300F">
        <w:rPr>
          <w:lang w:val="sr-Latn-CS"/>
        </w:rPr>
        <w:t>Дистанца између Београда и града у коме се налази универзитет где бисте желели да одете на мобилност се израчунава путем ERASMUS + даљинара који можете пронаћи на https://ec.europa.eu/programmes/erasmus-plus/resources/distance-calculator_en</w:t>
      </w:r>
    </w:p>
    <w:p w14:paraId="383AD99D" w14:textId="77777777" w:rsidR="00161CE0" w:rsidRPr="001D300F" w:rsidRDefault="00161CE0" w:rsidP="00161CE0">
      <w:pPr>
        <w:rPr>
          <w:lang w:val="sr-Cyrl-CS"/>
        </w:rPr>
      </w:pPr>
    </w:p>
    <w:p w14:paraId="44BB2D42" w14:textId="77777777" w:rsidR="00161CE0" w:rsidRPr="001D300F" w:rsidRDefault="00161CE0" w:rsidP="00161CE0">
      <w:proofErr w:type="spellStart"/>
      <w:r w:rsidRPr="001D300F">
        <w:t>Честа</w:t>
      </w:r>
      <w:proofErr w:type="spellEnd"/>
      <w:r w:rsidRPr="001D300F">
        <w:rPr>
          <w:lang w:val="de-DE"/>
        </w:rPr>
        <w:t xml:space="preserve"> </w:t>
      </w:r>
      <w:proofErr w:type="spellStart"/>
      <w:r w:rsidRPr="001D300F">
        <w:t>питања</w:t>
      </w:r>
      <w:proofErr w:type="spellEnd"/>
      <w:r w:rsidRPr="001D300F">
        <w:rPr>
          <w:lang w:val="de-DE"/>
        </w:rPr>
        <w:t xml:space="preserve"> </w:t>
      </w:r>
      <w:r w:rsidRPr="001D300F">
        <w:t>и</w:t>
      </w:r>
      <w:r w:rsidRPr="001D300F">
        <w:rPr>
          <w:lang w:val="de-DE"/>
        </w:rPr>
        <w:t xml:space="preserve"> </w:t>
      </w:r>
      <w:proofErr w:type="spellStart"/>
      <w:r w:rsidRPr="001D300F">
        <w:t>одговори</w:t>
      </w:r>
      <w:proofErr w:type="spellEnd"/>
      <w:r w:rsidRPr="001D300F">
        <w:rPr>
          <w:lang w:val="de-DE"/>
        </w:rPr>
        <w:t xml:space="preserve"> </w:t>
      </w:r>
      <w:proofErr w:type="spellStart"/>
      <w:r w:rsidRPr="001D300F">
        <w:t>за</w:t>
      </w:r>
      <w:proofErr w:type="spellEnd"/>
      <w:r w:rsidRPr="001D300F">
        <w:rPr>
          <w:lang w:val="de-DE"/>
        </w:rPr>
        <w:t xml:space="preserve"> </w:t>
      </w:r>
      <w:proofErr w:type="spellStart"/>
      <w:r w:rsidRPr="001D300F">
        <w:t>размену</w:t>
      </w:r>
      <w:proofErr w:type="spellEnd"/>
      <w:r w:rsidRPr="001D300F">
        <w:rPr>
          <w:lang w:val="de-DE"/>
        </w:rPr>
        <w:t xml:space="preserve"> </w:t>
      </w:r>
      <w:proofErr w:type="spellStart"/>
      <w:r w:rsidRPr="001D300F">
        <w:t>студената</w:t>
      </w:r>
      <w:proofErr w:type="spellEnd"/>
      <w:r w:rsidRPr="001D300F">
        <w:rPr>
          <w:lang w:val="de-DE"/>
        </w:rPr>
        <w:t xml:space="preserve"> </w:t>
      </w:r>
      <w:proofErr w:type="spellStart"/>
      <w:r w:rsidRPr="001D300F">
        <w:t>Филозофског</w:t>
      </w:r>
      <w:proofErr w:type="spellEnd"/>
      <w:r w:rsidRPr="001D300F">
        <w:rPr>
          <w:lang w:val="de-DE"/>
        </w:rPr>
        <w:t xml:space="preserve"> </w:t>
      </w:r>
      <w:proofErr w:type="spellStart"/>
      <w:r w:rsidRPr="001D300F">
        <w:t>факултета</w:t>
      </w:r>
      <w:proofErr w:type="spellEnd"/>
      <w:r w:rsidRPr="001D300F">
        <w:rPr>
          <w:lang w:val="de-DE"/>
        </w:rPr>
        <w:t xml:space="preserve"> </w:t>
      </w:r>
      <w:proofErr w:type="spellStart"/>
      <w:r w:rsidRPr="001D300F">
        <w:t>се</w:t>
      </w:r>
      <w:proofErr w:type="spellEnd"/>
      <w:r w:rsidRPr="001D300F">
        <w:rPr>
          <w:lang w:val="de-DE"/>
        </w:rPr>
        <w:t xml:space="preserve"> </w:t>
      </w:r>
      <w:proofErr w:type="spellStart"/>
      <w:r w:rsidRPr="001D300F">
        <w:t>налазе</w:t>
      </w:r>
      <w:proofErr w:type="spellEnd"/>
      <w:r w:rsidRPr="001D300F">
        <w:rPr>
          <w:lang w:val="de-DE"/>
        </w:rPr>
        <w:t xml:space="preserve"> </w:t>
      </w:r>
      <w:proofErr w:type="spellStart"/>
      <w:r w:rsidRPr="001D300F">
        <w:t>на</w:t>
      </w:r>
      <w:proofErr w:type="spellEnd"/>
      <w:r w:rsidRPr="001D300F">
        <w:rPr>
          <w:lang w:val="de-DE"/>
        </w:rPr>
        <w:t xml:space="preserve"> http://www.f.bg.ac.rs/files/medjunarodna_saradnja/FAQ_razmena.pdf</w:t>
      </w:r>
      <w:r w:rsidRPr="001D300F">
        <w:t xml:space="preserve"> </w:t>
      </w:r>
    </w:p>
    <w:p w14:paraId="5BC412EB" w14:textId="77777777" w:rsidR="00161CE0" w:rsidRPr="001D300F" w:rsidRDefault="00161CE0" w:rsidP="00161CE0"/>
    <w:p w14:paraId="0C16A853" w14:textId="77777777" w:rsidR="00161CE0" w:rsidRPr="001D300F" w:rsidRDefault="00161CE0" w:rsidP="00161CE0">
      <w:r w:rsidRPr="001D300F">
        <w:t xml:space="preserve"> </w:t>
      </w:r>
    </w:p>
    <w:p w14:paraId="5C4441A8" w14:textId="77777777" w:rsidR="00161CE0" w:rsidRPr="001D300F" w:rsidRDefault="00161CE0" w:rsidP="00161CE0">
      <w:pPr>
        <w:rPr>
          <w:lang w:val="sr-Latn-CS"/>
        </w:rPr>
      </w:pPr>
    </w:p>
    <w:p w14:paraId="4197AB23" w14:textId="77777777" w:rsidR="00D05D6A" w:rsidRPr="001D300F" w:rsidRDefault="00D05D6A"/>
    <w:sectPr w:rsidR="00D05D6A" w:rsidRPr="001D300F" w:rsidSect="00D105B8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4DED"/>
    <w:multiLevelType w:val="multilevel"/>
    <w:tmpl w:val="6130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22FE3"/>
    <w:multiLevelType w:val="multilevel"/>
    <w:tmpl w:val="9072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161D8"/>
    <w:multiLevelType w:val="multilevel"/>
    <w:tmpl w:val="CD7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35FA"/>
    <w:multiLevelType w:val="multilevel"/>
    <w:tmpl w:val="DCFE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EF3A5E"/>
    <w:multiLevelType w:val="multilevel"/>
    <w:tmpl w:val="EE5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C811CD"/>
    <w:multiLevelType w:val="multilevel"/>
    <w:tmpl w:val="41CC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E0"/>
    <w:rsid w:val="00161CE0"/>
    <w:rsid w:val="001D300F"/>
    <w:rsid w:val="007765DE"/>
    <w:rsid w:val="008C3B22"/>
    <w:rsid w:val="00D05D6A"/>
    <w:rsid w:val="00D76E59"/>
    <w:rsid w:val="00F44917"/>
    <w:rsid w:val="00F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EEF9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E0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9"/>
    <w:qFormat/>
    <w:rsid w:val="00161CE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CE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rsid w:val="00161C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CE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61CE0"/>
    <w:rPr>
      <w:b/>
      <w:bCs/>
    </w:rPr>
  </w:style>
  <w:style w:type="character" w:customStyle="1" w:styleId="apple-converted-space">
    <w:name w:val="apple-converted-space"/>
    <w:rsid w:val="00161CE0"/>
  </w:style>
  <w:style w:type="character" w:styleId="FollowedHyperlink">
    <w:name w:val="FollowedHyperlink"/>
    <w:basedOn w:val="DefaultParagraphFont"/>
    <w:uiPriority w:val="99"/>
    <w:semiHidden/>
    <w:unhideWhenUsed/>
    <w:rsid w:val="00161C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E0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9"/>
    <w:qFormat/>
    <w:rsid w:val="00161CE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CE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rsid w:val="00161C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CE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61CE0"/>
    <w:rPr>
      <w:b/>
      <w:bCs/>
    </w:rPr>
  </w:style>
  <w:style w:type="character" w:customStyle="1" w:styleId="apple-converted-space">
    <w:name w:val="apple-converted-space"/>
    <w:rsid w:val="00161CE0"/>
  </w:style>
  <w:style w:type="character" w:styleId="FollowedHyperlink">
    <w:name w:val="FollowedHyperlink"/>
    <w:basedOn w:val="DefaultParagraphFont"/>
    <w:uiPriority w:val="99"/>
    <w:semiHidden/>
    <w:unhideWhenUsed/>
    <w:rsid w:val="00161C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mobion.bg.ac.rs/" TargetMode="External"/><Relationship Id="rId7" Type="http://schemas.openxmlformats.org/officeDocument/2006/relationships/hyperlink" Target="http://mobion.bg.ac.rs/howtoapply/applicationprocedur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1233</Characters>
  <Application>Microsoft Macintosh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 </dc:creator>
  <cp:keywords/>
  <dc:description/>
  <cp:lastModifiedBy>Pere </cp:lastModifiedBy>
  <cp:revision>6</cp:revision>
  <dcterms:created xsi:type="dcterms:W3CDTF">2019-03-27T13:14:00Z</dcterms:created>
  <dcterms:modified xsi:type="dcterms:W3CDTF">2019-03-27T13:18:00Z</dcterms:modified>
</cp:coreProperties>
</file>